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PENGUJIAN SAMPEL RVA</w: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Jumlah Sampel : ………………..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Nama dan komposisi / kandungan sampel</w:t>
      </w:r>
    </w:p>
    <w:tbl>
      <w:tblPr>
        <w:tblStyle w:val="Table1"/>
        <w:tblW w:w="8925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73.9999999999995"/>
        <w:gridCol w:w="3966.000000000001"/>
        <w:gridCol w:w="4185"/>
        <w:tblGridChange w:id="0">
          <w:tblGrid>
            <w:gridCol w:w="773.9999999999995"/>
            <w:gridCol w:w="3966.000000000001"/>
            <w:gridCol w:w="41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Nama Sampel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Komposisi / Kandungan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Metode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360" w:lineRule="auto"/>
        <w:ind w:left="1133.858267716535" w:hanging="360"/>
        <w:jc w:val="both"/>
      </w:pPr>
      <w:r w:rsidDel="00000000" w:rsidR="00000000" w:rsidRPr="00000000">
        <w:rPr>
          <w:rtl w:val="0"/>
        </w:rPr>
        <w:t xml:space="preserve">Standar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1133.858267716535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Lainnya 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line="36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Pemanasan …… C s/d …….. C. Lama …… menit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line="36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Hold ….. C. Lama ….. menit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line="36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Pendinginan …… C s/d …….. C. Lama  …….menit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line="36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Hold ……C. Lama ……. menit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Sifat sampel *)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360" w:lineRule="auto"/>
        <w:ind w:left="1133.858267716535" w:hanging="360"/>
        <w:jc w:val="both"/>
      </w:pPr>
      <w:r w:rsidDel="00000000" w:rsidR="00000000" w:rsidRPr="00000000">
        <w:rPr>
          <w:rtl w:val="0"/>
        </w:rPr>
        <w:t xml:space="preserve">Korosif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360" w:lineRule="auto"/>
        <w:ind w:left="1133.858267716535" w:hanging="360"/>
        <w:jc w:val="both"/>
      </w:pPr>
      <w:r w:rsidDel="00000000" w:rsidR="00000000" w:rsidRPr="00000000">
        <w:rPr>
          <w:rtl w:val="0"/>
        </w:rPr>
        <w:t xml:space="preserve">Beracun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360" w:lineRule="auto"/>
        <w:ind w:left="1133.858267716535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Mudah menguap/volatile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line="360" w:lineRule="auto"/>
        <w:ind w:left="1133.858267716535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Higroskopis/mudah menyerap uap air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360" w:lineRule="auto"/>
        <w:ind w:left="1133.858267716535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Menyebabkan iritasi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360" w:lineRule="auto"/>
        <w:ind w:left="1133.858267716535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…………………..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Catatan lain-lain</w:t>
      </w:r>
    </w:p>
    <w:p w:rsidR="00000000" w:rsidDel="00000000" w:rsidP="00000000" w:rsidRDefault="00000000" w:rsidRPr="00000000" w14:paraId="00000027">
      <w:pPr>
        <w:spacing w:line="36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8">
      <w:pPr>
        <w:spacing w:line="36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9">
      <w:pPr>
        <w:spacing w:line="36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A">
      <w:pPr>
        <w:spacing w:line="36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B">
      <w:pPr>
        <w:spacing w:line="36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line="360" w:lineRule="auto"/>
        <w:ind w:left="720" w:hanging="360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Jika dikemudian hari, hasil pengujian atau analisis ini akan dipublikasikan oleh pengguna, mohon kesediaannya untuk bisa menambahkan dalam Ucapan Terima Kasih atau Acknowledgement di dalam publikasi Anda*)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line="360" w:lineRule="auto"/>
        <w:ind w:left="1133.858267716535" w:hanging="360"/>
        <w:jc w:val="both"/>
      </w:pPr>
      <w:r w:rsidDel="00000000" w:rsidR="00000000" w:rsidRPr="00000000">
        <w:rPr>
          <w:rtl w:val="0"/>
        </w:rPr>
        <w:t xml:space="preserve">Bersedia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line="360" w:lineRule="auto"/>
        <w:ind w:left="1133.858267716535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Tidak Bersedia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line="360" w:lineRule="auto"/>
        <w:ind w:left="720" w:hanging="360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Perlakuan sampel setelah selesai dilakukan pengujian*)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line="360" w:lineRule="auto"/>
        <w:ind w:left="1133.858267716535" w:hanging="360"/>
        <w:jc w:val="both"/>
      </w:pPr>
      <w:r w:rsidDel="00000000" w:rsidR="00000000" w:rsidRPr="00000000">
        <w:rPr>
          <w:rtl w:val="0"/>
        </w:rPr>
        <w:t xml:space="preserve">Diambil secara langsung oleh pengguna di Laboratorium Pangan KST Gunung Kidul (Umar Anggara Jenie)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line="360" w:lineRule="auto"/>
        <w:ind w:left="1133.858267716535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Dimusnahkan oleh pihak laboratorium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line="360" w:lineRule="auto"/>
        <w:ind w:left="1133.858267716535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Dikirim melalui pihak jasa pengiriman, biaya ditanggung oleh </w:t>
      </w:r>
      <w:r w:rsidDel="00000000" w:rsidR="00000000" w:rsidRPr="00000000">
        <w:rPr>
          <w:b w:val="1"/>
          <w:bCs w:val="1"/>
          <w:rtl w:val="0"/>
        </w:rPr>
        <w:t xml:space="preserve">customer</w:t>
      </w:r>
    </w:p>
    <w:p w:rsidR="00000000" w:rsidDel="00000000" w:rsidP="00000000" w:rsidRDefault="00000000" w:rsidRPr="00000000" w14:paraId="00000033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Keterangan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Kami tidak melayani preparasi sampel.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Formulir Detail Pengujian ini mohon di upload saat mengajukan layanan RVA.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.8582677165355" w:top="1133.8582677165355" w:left="1133.8582677165355" w:right="1133.8582677165355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  <w:tbl>
    <w:tblPr>
      <w:tblStyle w:val="Table2"/>
      <w:tblW w:w="9690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1695"/>
      <w:gridCol w:w="4815"/>
      <w:gridCol w:w="1695"/>
      <w:gridCol w:w="1485"/>
      <w:tblGridChange w:id="0">
        <w:tblGrid>
          <w:gridCol w:w="1695"/>
          <w:gridCol w:w="4815"/>
          <w:gridCol w:w="1695"/>
          <w:gridCol w:w="1485"/>
        </w:tblGrid>
      </w:tblGridChange>
    </w:tblGrid>
    <w:tr>
      <w:trPr>
        <w:cantSplit w:val="0"/>
        <w:trHeight w:val="286.1732283464567" w:hRule="atLeast"/>
        <w:tblHeader w:val="0"/>
      </w:trPr>
      <w:tc>
        <w:tcPr>
          <w:vMerge w:val="restart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884963" cy="1148059"/>
                <wp:effectExtent b="0" l="0" r="0" t="0"/>
                <wp:wrapNone/>
                <wp:docPr id="1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963" cy="11480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vMerge w:val="restart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3A">
          <w:pPr>
            <w:widowControl w:val="0"/>
            <w:spacing w:line="240" w:lineRule="auto"/>
            <w:jc w:val="center"/>
            <w:rPr>
              <w:b w:val="1"/>
              <w:bCs w:val="1"/>
            </w:rPr>
          </w:pPr>
          <w:r w:rsidDel="00000000" w:rsidR="00000000" w:rsidRPr="00000000">
            <w:rPr>
              <w:b w:val="1"/>
              <w:bCs w:val="1"/>
              <w:rtl w:val="0"/>
            </w:rPr>
            <w:t xml:space="preserve">BADAN RISET DAN INOVASI NASIONAL</w:t>
          </w:r>
        </w:p>
        <w:p w:rsidR="00000000" w:rsidDel="00000000" w:rsidP="00000000" w:rsidRDefault="00000000" w:rsidRPr="00000000" w14:paraId="0000003B">
          <w:pPr>
            <w:widowControl w:val="0"/>
            <w:spacing w:line="240" w:lineRule="auto"/>
            <w:jc w:val="center"/>
            <w:rPr>
              <w:b w:val="1"/>
              <w:bCs w:val="1"/>
              <w:sz w:val="20"/>
              <w:szCs w:val="20"/>
            </w:rPr>
          </w:pPr>
          <w:r w:rsidDel="00000000" w:rsidR="00000000" w:rsidRPr="00000000">
            <w:rPr>
              <w:b w:val="1"/>
              <w:bCs w:val="1"/>
              <w:sz w:val="20"/>
              <w:szCs w:val="20"/>
              <w:rtl w:val="0"/>
            </w:rPr>
            <w:t xml:space="preserve">DIREKTORAT PENGELOLAAN LABORATORIUM, FASILITAS RISET DAN KAWASAN SAINS DAN TEKNOLOGI</w:t>
          </w:r>
        </w:p>
        <w:p w:rsidR="00000000" w:rsidDel="00000000" w:rsidP="00000000" w:rsidRDefault="00000000" w:rsidRPr="00000000" w14:paraId="0000003C">
          <w:pPr>
            <w:widowControl w:val="0"/>
            <w:spacing w:line="240" w:lineRule="auto"/>
            <w:jc w:val="center"/>
            <w:rPr>
              <w:b w:val="1"/>
              <w:bCs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widowControl w:val="0"/>
            <w:spacing w:line="240" w:lineRule="auto"/>
            <w:jc w:val="center"/>
            <w:rPr>
              <w:b w:val="1"/>
              <w:bCs w:val="1"/>
              <w:sz w:val="20"/>
              <w:szCs w:val="20"/>
            </w:rPr>
          </w:pPr>
          <w:r w:rsidDel="00000000" w:rsidR="00000000" w:rsidRPr="00000000">
            <w:rPr>
              <w:b w:val="1"/>
              <w:bCs w:val="1"/>
              <w:sz w:val="20"/>
              <w:szCs w:val="20"/>
              <w:rtl w:val="0"/>
            </w:rPr>
            <w:t xml:space="preserve">LABORATORIUM PANGAN</w:t>
            <w:br w:type="textWrapping"/>
            <w:t xml:space="preserve">KST GUNUNG KIDUL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3E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Kode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3F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DM-IV-F</w:t>
          </w:r>
        </w:p>
      </w:tc>
    </w:tr>
    <w:tr>
      <w:trPr>
        <w:cantSplit w:val="0"/>
        <w:trHeight w:val="286.1732283464567" w:hRule="atLeast"/>
        <w:tblHeader w:val="0"/>
      </w:trPr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left w:color="000000" w:space="0" w:sz="4" w:val="single"/>
            <w:bottom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42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Halaman</w:t>
          </w:r>
        </w:p>
      </w:tc>
      <w:tc>
        <w:tcPr>
          <w:tcBorders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43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sz w:val="20"/>
              <w:szCs w:val="20"/>
              <w:rtl w:val="0"/>
            </w:rPr>
            <w:t xml:space="preserve">/</w:t>
          </w:r>
          <w:r w:rsidDel="00000000" w:rsidR="00000000" w:rsidRPr="00000000">
            <w:rPr>
              <w:sz w:val="20"/>
              <w:szCs w:val="20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86.1732283464567" w:hRule="atLeast"/>
        <w:tblHeader w:val="0"/>
      </w:trPr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left w:color="000000" w:space="0" w:sz="4" w:val="single"/>
            <w:bottom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46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Revisi</w:t>
          </w:r>
        </w:p>
      </w:tc>
      <w:tc>
        <w:tcPr>
          <w:tcBorders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47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1</w:t>
          </w:r>
        </w:p>
      </w:tc>
    </w:tr>
    <w:tr>
      <w:trPr>
        <w:cantSplit w:val="0"/>
        <w:trHeight w:val="286.1732283464567" w:hRule="atLeast"/>
        <w:tblHeader w:val="0"/>
      </w:trPr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left w:color="000000" w:space="0" w:sz="4" w:val="single"/>
            <w:bottom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4A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Tanggal</w:t>
          </w:r>
        </w:p>
      </w:tc>
      <w:tc>
        <w:tcPr>
          <w:tcBorders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4B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86.1732283464567" w:hRule="atLeast"/>
        <w:tblHeader w:val="0"/>
      </w:trPr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D">
          <w:pPr>
            <w:widowControl w:val="0"/>
            <w:spacing w:line="240" w:lineRule="auto"/>
            <w:jc w:val="center"/>
            <w:rPr>
              <w:sz w:val="20"/>
              <w:szCs w:val="20"/>
            </w:rPr>
          </w:pPr>
          <w:r w:rsidDel="00000000" w:rsidR="00000000" w:rsidRPr="00000000">
            <w:rPr>
              <w:b w:val="1"/>
              <w:bCs w:val="1"/>
              <w:rtl w:val="0"/>
            </w:rPr>
            <w:t xml:space="preserve">FORMULIR DETAIL PENGUJIAN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left w:color="000000" w:space="0" w:sz="4" w:val="single"/>
            <w:bottom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4E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No Dokumen</w:t>
          </w:r>
        </w:p>
      </w:tc>
      <w:tc>
        <w:tcPr>
          <w:tcBorders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4F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